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550" w:rsidRPr="00255E8F" w:rsidRDefault="007717FC" w:rsidP="00E57E46">
      <w:pPr>
        <w:spacing w:after="0" w:line="240" w:lineRule="auto"/>
        <w:rPr>
          <w:rFonts w:cs="Arial"/>
          <w:color w:val="000000"/>
          <w:w w:val="94"/>
          <w:sz w:val="24"/>
          <w:szCs w:val="24"/>
        </w:rPr>
      </w:pPr>
      <w:r>
        <w:rPr>
          <w:rFonts w:cs="Arial"/>
          <w:noProof/>
          <w:color w:val="000000"/>
          <w:sz w:val="24"/>
          <w:szCs w:val="24"/>
        </w:rPr>
        <w:pict>
          <v:shapetype id="_x0000_t32" coordsize="21600,21600" o:spt="32" o:oned="t" path="m,l21600,21600e" filled="f">
            <v:path arrowok="t" fillok="f" o:connecttype="none"/>
            <o:lock v:ext="edit" shapetype="t"/>
          </v:shapetype>
          <v:shape id="AutoShape 2" o:spid="_x0000_s1026" type="#_x0000_t32" style="position:absolute;margin-left:.55pt;margin-top:14.2pt;width:456.2pt;height:1.15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" strokecolor="#bfbfbf"/>
        </w:pict>
      </w:r>
      <w:r w:rsidR="00465E93">
        <w:rPr>
          <w:rFonts w:cs="Arial"/>
          <w:color w:val="000000"/>
          <w:w w:val="94"/>
          <w:sz w:val="24"/>
          <w:szCs w:val="24"/>
        </w:rPr>
        <w:t>www.gebewo.de</w:t>
      </w:r>
    </w:p>
    <w:p w:rsidR="00406C8C" w:rsidRDefault="00406C8C" w:rsidP="00E57E46">
      <w:pPr>
        <w:spacing w:after="0" w:line="240" w:lineRule="auto"/>
        <w:rPr>
          <w:rFonts w:eastAsia="Times New Roman" w:cs="Arial"/>
          <w:color w:val="000000"/>
          <w:sz w:val="16"/>
        </w:rPr>
      </w:pPr>
    </w:p>
    <w:p w:rsidR="00E57E46" w:rsidRDefault="00AD1140" w:rsidP="00E57E46">
      <w:pPr>
        <w:spacing w:after="0" w:line="240" w:lineRule="auto"/>
        <w:rPr>
          <w:rFonts w:eastAsia="Times New Roman" w:cs="Arial"/>
          <w:color w:val="000000"/>
          <w:sz w:val="16"/>
        </w:rPr>
      </w:pPr>
      <w:r w:rsidRPr="00AD1140">
        <w:rPr>
          <w:rFonts w:eastAsia="Times New Roman" w:cs="Arial"/>
          <w:color w:val="000000"/>
          <w:sz w:val="16"/>
        </w:rPr>
        <w:t xml:space="preserve">Psychologische Beratung, </w:t>
      </w:r>
      <w:r w:rsidR="00D76858">
        <w:rPr>
          <w:rFonts w:eastAsia="Times New Roman" w:cs="Arial"/>
          <w:color w:val="000000"/>
          <w:sz w:val="16"/>
        </w:rPr>
        <w:t>Gottschedstr.21</w:t>
      </w:r>
      <w:r w:rsidRPr="00AD1140">
        <w:rPr>
          <w:rFonts w:eastAsia="Times New Roman" w:cs="Arial"/>
          <w:color w:val="000000"/>
          <w:sz w:val="16"/>
        </w:rPr>
        <w:t>, 13357 Berlin</w:t>
      </w:r>
    </w:p>
    <w:tbl>
      <w:tblPr>
        <w:tblW w:w="0" w:type="auto"/>
        <w:tblLook w:val="04A0"/>
      </w:tblPr>
      <w:tblGrid>
        <w:gridCol w:w="4954"/>
      </w:tblGrid>
      <w:tr w:rsidR="00BE5FF7" w:rsidTr="00AE34D5">
        <w:trPr>
          <w:trHeight w:val="298"/>
        </w:trPr>
        <w:tc>
          <w:tcPr>
            <w:tcW w:w="4954" w:type="dxa"/>
            <w:vMerge w:val="restart"/>
            <w:tcBorders>
              <w:right w:val="single" w:sz="4" w:space="0" w:color="808080"/>
            </w:tcBorders>
            <w:noWrap/>
          </w:tcPr>
          <w:p w:rsidR="00BE5FF7" w:rsidRDefault="00BE5FF7" w:rsidP="00AE34D5">
            <w:pPr>
              <w:spacing w:after="0" w:line="240" w:lineRule="auto"/>
              <w:rPr>
                <w:sz w:val="20"/>
                <w:szCs w:val="20"/>
              </w:rPr>
            </w:pPr>
          </w:p>
          <w:p w:rsidR="00BE5FF7" w:rsidRPr="00AE34D5" w:rsidRDefault="007717FC" w:rsidP="00AE34D5">
            <w:pPr>
              <w:spacing w:after="0" w:line="240" w:lineRule="auto"/>
              <w:rPr>
                <w:sz w:val="20"/>
                <w:szCs w:val="20"/>
              </w:rPr>
            </w:pPr>
            <w:r>
              <w:rPr>
                <w:noProof/>
                <w:sz w:val="20"/>
                <w:szCs w:val="20"/>
              </w:rPr>
              <w:pict>
                <v:shapetype id="_x0000_t202" coordsize="21600,21600" o:spt="202" path="m,l,21600r21600,l21600,xe">
                  <v:stroke joinstyle="miter"/>
                  <v:path gradientshapeok="t" o:connecttype="rect"/>
                </v:shapetype>
                <v:shape id="Text Box 5" o:spid="_x0000_s1029" type="#_x0000_t202" style="position:absolute;margin-left:-5.5pt;margin-top:.65pt;width:246.2pt;height:99.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kegwIAABA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" stroked="f">
                  <v:textbox>
                    <w:txbxContent>
                      <w:p w:rsidR="00BE5FF7" w:rsidRDefault="001B2643" w:rsidP="00AE34D5">
                        <w:pPr>
                          <w:spacing w:after="0" w:line="240" w:lineRule="auto"/>
                          <w:contextualSpacing/>
                          <w:rPr>
                            <w:sz w:val="18"/>
                          </w:rPr>
                        </w:pPr>
                        <w:r>
                          <w:rPr>
                            <w:sz w:val="18"/>
                          </w:rPr>
                          <w:t>An den Vorstand der</w:t>
                        </w:r>
                      </w:p>
                      <w:p w:rsidR="001B2643" w:rsidRDefault="001B2643" w:rsidP="00AE34D5">
                        <w:pPr>
                          <w:spacing w:after="0" w:line="240" w:lineRule="auto"/>
                          <w:contextualSpacing/>
                          <w:rPr>
                            <w:sz w:val="18"/>
                          </w:rPr>
                        </w:pPr>
                      </w:p>
                      <w:p w:rsidR="00BE5FF7" w:rsidRPr="00BE5FF7" w:rsidRDefault="00BE5FF7" w:rsidP="00AE34D5">
                        <w:pPr>
                          <w:spacing w:after="0" w:line="240" w:lineRule="auto"/>
                          <w:contextualSpacing/>
                          <w:rPr>
                            <w:b/>
                          </w:rPr>
                        </w:pPr>
                        <w:r w:rsidRPr="00BE5FF7">
                          <w:rPr>
                            <w:b/>
                          </w:rPr>
                          <w:t>Überparteiliche Fraueninitiative Berlin – Stadt der Frauen e.V.</w:t>
                        </w:r>
                      </w:p>
                      <w:p w:rsidR="00BE5FF7" w:rsidRPr="00BE5FF7" w:rsidRDefault="00BE5FF7" w:rsidP="00AE34D5">
                        <w:pPr>
                          <w:spacing w:after="0" w:line="240" w:lineRule="auto"/>
                          <w:contextualSpacing/>
                          <w:rPr>
                            <w:b/>
                          </w:rPr>
                        </w:pPr>
                      </w:p>
                      <w:p w:rsidR="00BE5FF7" w:rsidRPr="00BE5FF7" w:rsidRDefault="00BE5FF7" w:rsidP="00AE34D5">
                        <w:pPr>
                          <w:spacing w:after="0" w:line="240" w:lineRule="auto"/>
                          <w:contextualSpacing/>
                          <w:rPr>
                            <w:b/>
                          </w:rPr>
                        </w:pPr>
                        <w:r w:rsidRPr="00BE5FF7">
                          <w:rPr>
                            <w:b/>
                          </w:rPr>
                          <w:t>Marienburger Strasse 6</w:t>
                        </w:r>
                      </w:p>
                      <w:p w:rsidR="00BE5FF7" w:rsidRPr="00BE5FF7" w:rsidRDefault="00BE5FF7" w:rsidP="00AE34D5">
                        <w:pPr>
                          <w:spacing w:after="0" w:line="240" w:lineRule="auto"/>
                          <w:contextualSpacing/>
                          <w:rPr>
                            <w:b/>
                          </w:rPr>
                        </w:pPr>
                        <w:r w:rsidRPr="00BE5FF7">
                          <w:rPr>
                            <w:b/>
                          </w:rPr>
                          <w:t>10405 Berlin</w:t>
                        </w:r>
                      </w:p>
                    </w:txbxContent>
                  </v:textbox>
                </v:shape>
              </w:pict>
            </w:r>
          </w:p>
        </w:tc>
      </w:tr>
      <w:tr w:rsidR="00BE5FF7" w:rsidTr="00AE34D5">
        <w:trPr>
          <w:trHeight w:val="293"/>
        </w:trPr>
        <w:tc>
          <w:tcPr>
            <w:tcW w:w="4954" w:type="dxa"/>
            <w:vMerge/>
            <w:tcBorders>
              <w:right w:val="single" w:sz="4" w:space="0" w:color="808080"/>
            </w:tcBorders>
          </w:tcPr>
          <w:p w:rsidR="00BE5FF7" w:rsidRPr="00AE34D5" w:rsidRDefault="00BE5FF7" w:rsidP="00AE34D5">
            <w:pPr>
              <w:spacing w:after="0" w:line="240" w:lineRule="auto"/>
              <w:rPr>
                <w:sz w:val="20"/>
                <w:szCs w:val="20"/>
              </w:rPr>
            </w:pPr>
          </w:p>
        </w:tc>
      </w:tr>
      <w:tr w:rsidR="00BE5FF7" w:rsidTr="00AE34D5">
        <w:trPr>
          <w:trHeight w:val="293"/>
        </w:trPr>
        <w:tc>
          <w:tcPr>
            <w:tcW w:w="4954" w:type="dxa"/>
            <w:vMerge/>
            <w:tcBorders>
              <w:right w:val="single" w:sz="4" w:space="0" w:color="808080"/>
            </w:tcBorders>
          </w:tcPr>
          <w:p w:rsidR="00BE5FF7" w:rsidRPr="00AE34D5" w:rsidRDefault="00BE5FF7" w:rsidP="00AE34D5">
            <w:pPr>
              <w:spacing w:after="0" w:line="240" w:lineRule="auto"/>
              <w:rPr>
                <w:sz w:val="20"/>
                <w:szCs w:val="20"/>
              </w:rPr>
            </w:pPr>
          </w:p>
        </w:tc>
      </w:tr>
      <w:tr w:rsidR="00BE5FF7" w:rsidTr="00AE34D5">
        <w:trPr>
          <w:trHeight w:val="293"/>
        </w:trPr>
        <w:tc>
          <w:tcPr>
            <w:tcW w:w="4954" w:type="dxa"/>
            <w:vMerge/>
            <w:tcBorders>
              <w:right w:val="single" w:sz="4" w:space="0" w:color="808080"/>
            </w:tcBorders>
          </w:tcPr>
          <w:p w:rsidR="00BE5FF7" w:rsidRPr="00AE34D5" w:rsidRDefault="00BE5FF7" w:rsidP="00AE34D5">
            <w:pPr>
              <w:spacing w:after="0" w:line="240" w:lineRule="auto"/>
              <w:rPr>
                <w:sz w:val="20"/>
                <w:szCs w:val="20"/>
              </w:rPr>
            </w:pPr>
          </w:p>
        </w:tc>
      </w:tr>
      <w:tr w:rsidR="00BE5FF7" w:rsidTr="00AE34D5">
        <w:trPr>
          <w:trHeight w:val="230"/>
        </w:trPr>
        <w:tc>
          <w:tcPr>
            <w:tcW w:w="4954" w:type="dxa"/>
            <w:vMerge/>
            <w:tcBorders>
              <w:right w:val="single" w:sz="4" w:space="0" w:color="808080"/>
            </w:tcBorders>
          </w:tcPr>
          <w:p w:rsidR="00BE5FF7" w:rsidRPr="00AE34D5" w:rsidRDefault="00BE5FF7" w:rsidP="00AE34D5">
            <w:pPr>
              <w:spacing w:after="0" w:line="240" w:lineRule="auto"/>
              <w:rPr>
                <w:sz w:val="20"/>
                <w:szCs w:val="20"/>
              </w:rPr>
            </w:pPr>
          </w:p>
        </w:tc>
      </w:tr>
      <w:tr w:rsidR="00BE5FF7" w:rsidTr="00AE34D5">
        <w:trPr>
          <w:trHeight w:val="293"/>
        </w:trPr>
        <w:tc>
          <w:tcPr>
            <w:tcW w:w="4954" w:type="dxa"/>
            <w:vMerge/>
            <w:tcBorders>
              <w:right w:val="single" w:sz="4" w:space="0" w:color="808080"/>
            </w:tcBorders>
          </w:tcPr>
          <w:p w:rsidR="00BE5FF7" w:rsidRPr="00AE34D5" w:rsidRDefault="00BE5FF7" w:rsidP="00AE34D5">
            <w:pPr>
              <w:spacing w:after="0" w:line="240" w:lineRule="auto"/>
              <w:rPr>
                <w:sz w:val="20"/>
                <w:szCs w:val="20"/>
              </w:rPr>
            </w:pPr>
          </w:p>
        </w:tc>
      </w:tr>
    </w:tbl>
    <w:p w:rsidR="008F47C5" w:rsidRDefault="008F47C5" w:rsidP="00E57E46">
      <w:pPr>
        <w:spacing w:after="0" w:line="240" w:lineRule="auto"/>
      </w:pPr>
    </w:p>
    <w:p w:rsidR="00E86E96" w:rsidRPr="00DB50CD" w:rsidRDefault="00DB50CD" w:rsidP="00DB50CD">
      <w:pPr>
        <w:spacing w:after="0" w:line="240" w:lineRule="auto"/>
        <w:jc w:val="right"/>
        <w:rPr>
          <w:rFonts w:asciiTheme="minorHAnsi" w:hAnsiTheme="minorHAnsi"/>
          <w:sz w:val="24"/>
        </w:rPr>
      </w:pPr>
      <w:r w:rsidRPr="00DB50CD">
        <w:rPr>
          <w:rFonts w:asciiTheme="minorHAnsi" w:hAnsiTheme="minorHAnsi"/>
          <w:sz w:val="24"/>
        </w:rPr>
        <w:t>Berlin, 22.06.2022</w:t>
      </w:r>
    </w:p>
    <w:p w:rsidR="00E86E96" w:rsidRDefault="00E86E96" w:rsidP="00E57E46">
      <w:pPr>
        <w:spacing w:after="0" w:line="240" w:lineRule="auto"/>
        <w:rPr>
          <w:sz w:val="24"/>
        </w:rPr>
      </w:pPr>
    </w:p>
    <w:p w:rsidR="00BE5FF7" w:rsidRDefault="00BE5FF7" w:rsidP="00D76858">
      <w:pPr>
        <w:spacing w:after="0" w:line="240" w:lineRule="auto"/>
        <w:rPr>
          <w:sz w:val="18"/>
          <w:szCs w:val="18"/>
        </w:rPr>
      </w:pPr>
    </w:p>
    <w:p w:rsidR="001B2643" w:rsidRDefault="001B2643" w:rsidP="001B2643">
      <w:pPr>
        <w:spacing w:after="0"/>
        <w:rPr>
          <w:rFonts w:asciiTheme="minorHAnsi" w:hAnsiTheme="minorHAnsi"/>
          <w:sz w:val="24"/>
          <w:szCs w:val="24"/>
        </w:rPr>
      </w:pPr>
      <w:r>
        <w:rPr>
          <w:rFonts w:asciiTheme="minorHAnsi" w:hAnsiTheme="minorHAnsi"/>
          <w:sz w:val="24"/>
          <w:szCs w:val="24"/>
        </w:rPr>
        <w:t>Liebe Vorstandsfrauen der ÜPFI,</w:t>
      </w:r>
    </w:p>
    <w:p w:rsidR="001B2643" w:rsidRDefault="001B2643" w:rsidP="001B2643">
      <w:pPr>
        <w:spacing w:after="0"/>
        <w:rPr>
          <w:rFonts w:asciiTheme="minorHAnsi" w:hAnsiTheme="minorHAnsi"/>
          <w:sz w:val="24"/>
          <w:szCs w:val="24"/>
        </w:rPr>
      </w:pPr>
      <w:r>
        <w:rPr>
          <w:rFonts w:asciiTheme="minorHAnsi" w:hAnsiTheme="minorHAnsi"/>
          <w:sz w:val="24"/>
          <w:szCs w:val="24"/>
        </w:rPr>
        <w:t>liebe Carola von Braun,</w:t>
      </w:r>
    </w:p>
    <w:p w:rsidR="001B2643" w:rsidRDefault="001B2643" w:rsidP="001B2643">
      <w:pPr>
        <w:spacing w:after="0"/>
        <w:rPr>
          <w:rFonts w:asciiTheme="minorHAnsi" w:hAnsiTheme="minorHAnsi"/>
          <w:sz w:val="24"/>
          <w:szCs w:val="24"/>
        </w:rPr>
      </w:pPr>
    </w:p>
    <w:p w:rsidR="00DB50CD" w:rsidRDefault="001B2643" w:rsidP="007A3F74">
      <w:pPr>
        <w:spacing w:after="0"/>
        <w:jc w:val="both"/>
        <w:rPr>
          <w:rFonts w:asciiTheme="minorHAnsi" w:hAnsiTheme="minorHAnsi"/>
          <w:sz w:val="24"/>
          <w:szCs w:val="24"/>
        </w:rPr>
      </w:pPr>
      <w:r>
        <w:rPr>
          <w:rFonts w:asciiTheme="minorHAnsi" w:hAnsiTheme="minorHAnsi"/>
          <w:sz w:val="24"/>
          <w:szCs w:val="24"/>
        </w:rPr>
        <w:t xml:space="preserve">30 Jahre Überparteiliche Fraueninitiative Berlin sind nicht nur ein wunderbarer Grund herzliche Glückwünsche zu übersenden, sondern auch ein Anlass dafür, tiefen Dank für </w:t>
      </w:r>
      <w:r w:rsidR="00AF5A0B">
        <w:rPr>
          <w:rFonts w:asciiTheme="minorHAnsi" w:hAnsiTheme="minorHAnsi"/>
          <w:sz w:val="24"/>
          <w:szCs w:val="24"/>
        </w:rPr>
        <w:t>das unermüdliche</w:t>
      </w:r>
      <w:r w:rsidR="003A2A79">
        <w:rPr>
          <w:rFonts w:asciiTheme="minorHAnsi" w:hAnsiTheme="minorHAnsi"/>
          <w:sz w:val="24"/>
          <w:szCs w:val="24"/>
        </w:rPr>
        <w:t>,</w:t>
      </w:r>
      <w:r w:rsidR="00AF5A0B">
        <w:rPr>
          <w:rFonts w:asciiTheme="minorHAnsi" w:hAnsiTheme="minorHAnsi"/>
          <w:sz w:val="24"/>
          <w:szCs w:val="24"/>
        </w:rPr>
        <w:t xml:space="preserve"> frauenpolitische Engagement auszudrücken. Die herausragende Berliner Netzwer</w:t>
      </w:r>
      <w:r w:rsidR="003A2A79">
        <w:rPr>
          <w:rFonts w:asciiTheme="minorHAnsi" w:hAnsiTheme="minorHAnsi"/>
          <w:sz w:val="24"/>
          <w:szCs w:val="24"/>
        </w:rPr>
        <w:t>karbeit der ÜPFI beeindruckt</w:t>
      </w:r>
      <w:r w:rsidR="00AF5A0B">
        <w:rPr>
          <w:rFonts w:asciiTheme="minorHAnsi" w:hAnsiTheme="minorHAnsi"/>
          <w:sz w:val="24"/>
          <w:szCs w:val="24"/>
        </w:rPr>
        <w:t xml:space="preserve"> seit Jahren </w:t>
      </w:r>
      <w:r w:rsidR="00AF5A0B" w:rsidRPr="003A2A79">
        <w:rPr>
          <w:rFonts w:asciiTheme="minorHAnsi" w:hAnsiTheme="minorHAnsi"/>
          <w:sz w:val="24"/>
          <w:szCs w:val="24"/>
        </w:rPr>
        <w:t xml:space="preserve">mit offenen Augen für </w:t>
      </w:r>
      <w:r w:rsidR="003A2A79">
        <w:rPr>
          <w:rFonts w:asciiTheme="minorHAnsi" w:hAnsiTheme="minorHAnsi"/>
          <w:sz w:val="24"/>
          <w:szCs w:val="24"/>
        </w:rPr>
        <w:t xml:space="preserve">brisante </w:t>
      </w:r>
      <w:r w:rsidR="00AF5A0B" w:rsidRPr="003A2A79">
        <w:rPr>
          <w:rFonts w:asciiTheme="minorHAnsi" w:hAnsiTheme="minorHAnsi"/>
          <w:sz w:val="24"/>
          <w:szCs w:val="24"/>
        </w:rPr>
        <w:t>feministische Kern- und Randthemen, vielfach gelungenen Projekten, Stellungnahmen, Fachtagen, interfraktionellen Gesprächen, nati</w:t>
      </w:r>
      <w:r w:rsidR="003A2A79">
        <w:rPr>
          <w:rFonts w:asciiTheme="minorHAnsi" w:hAnsiTheme="minorHAnsi"/>
          <w:sz w:val="24"/>
          <w:szCs w:val="24"/>
        </w:rPr>
        <w:t xml:space="preserve">onal und international geführtem Austausch, </w:t>
      </w:r>
      <w:r w:rsidR="00FF11A9">
        <w:rPr>
          <w:rFonts w:asciiTheme="minorHAnsi" w:hAnsiTheme="minorHAnsi"/>
          <w:sz w:val="24"/>
          <w:szCs w:val="24"/>
        </w:rPr>
        <w:t>fachlich ausgerichteten</w:t>
      </w:r>
      <w:r w:rsidR="00AF5A0B" w:rsidRPr="003A2A79">
        <w:rPr>
          <w:rFonts w:asciiTheme="minorHAnsi" w:hAnsiTheme="minorHAnsi"/>
          <w:sz w:val="24"/>
          <w:szCs w:val="24"/>
        </w:rPr>
        <w:t xml:space="preserve"> Vermittlungen zwischen Zivilgesellschaft und Parlament sowie ein</w:t>
      </w:r>
      <w:r w:rsidR="003A2A79">
        <w:rPr>
          <w:rFonts w:asciiTheme="minorHAnsi" w:hAnsiTheme="minorHAnsi"/>
          <w:sz w:val="24"/>
          <w:szCs w:val="24"/>
        </w:rPr>
        <w:t xml:space="preserve">em breiten Themenfeld, </w:t>
      </w:r>
      <w:r w:rsidR="007A3F74">
        <w:rPr>
          <w:rFonts w:asciiTheme="minorHAnsi" w:hAnsiTheme="minorHAnsi"/>
          <w:sz w:val="24"/>
          <w:szCs w:val="24"/>
        </w:rPr>
        <w:t>gezielten Veranstaltungen</w:t>
      </w:r>
      <w:r w:rsidR="00AF5A0B" w:rsidRPr="003A2A79">
        <w:rPr>
          <w:rFonts w:asciiTheme="minorHAnsi" w:hAnsiTheme="minorHAnsi"/>
          <w:sz w:val="24"/>
          <w:szCs w:val="24"/>
        </w:rPr>
        <w:t xml:space="preserve"> und nachhaltigen Ergebnissen für das Wohl, die Gleichberechtigung und Sichtbarmachung von Frauen</w:t>
      </w:r>
      <w:r w:rsidR="003A2A79">
        <w:rPr>
          <w:rFonts w:asciiTheme="minorHAnsi" w:hAnsiTheme="minorHAnsi"/>
          <w:sz w:val="24"/>
          <w:szCs w:val="24"/>
        </w:rPr>
        <w:t xml:space="preserve"> in allen Lebenslagen</w:t>
      </w:r>
      <w:r w:rsidR="00AF5A0B" w:rsidRPr="003A2A79">
        <w:rPr>
          <w:rFonts w:asciiTheme="minorHAnsi" w:hAnsiTheme="minorHAnsi"/>
          <w:sz w:val="24"/>
          <w:szCs w:val="24"/>
        </w:rPr>
        <w:t>.</w:t>
      </w:r>
    </w:p>
    <w:p w:rsidR="004F335A" w:rsidRDefault="003A2A79" w:rsidP="007A3F74">
      <w:pPr>
        <w:spacing w:after="0"/>
        <w:jc w:val="both"/>
        <w:rPr>
          <w:rFonts w:asciiTheme="minorHAnsi" w:hAnsiTheme="minorHAnsi"/>
          <w:sz w:val="24"/>
          <w:szCs w:val="24"/>
        </w:rPr>
      </w:pPr>
      <w:r>
        <w:rPr>
          <w:rFonts w:asciiTheme="minorHAnsi" w:hAnsiTheme="minorHAnsi"/>
          <w:sz w:val="24"/>
          <w:szCs w:val="24"/>
        </w:rPr>
        <w:t xml:space="preserve"> In meiner Tätigkeit als Leitung der Psychologischen Beratung für wohnungslose Frauen (GEBEWOpro) durfte ich erfahren, wie </w:t>
      </w:r>
      <w:r w:rsidR="007A3F74">
        <w:rPr>
          <w:rFonts w:asciiTheme="minorHAnsi" w:hAnsiTheme="minorHAnsi"/>
          <w:sz w:val="24"/>
          <w:szCs w:val="24"/>
        </w:rPr>
        <w:t xml:space="preserve">sich </w:t>
      </w:r>
      <w:r>
        <w:rPr>
          <w:rFonts w:asciiTheme="minorHAnsi" w:hAnsiTheme="minorHAnsi"/>
          <w:sz w:val="24"/>
          <w:szCs w:val="24"/>
        </w:rPr>
        <w:t>die ÜPFI</w:t>
      </w:r>
      <w:r w:rsidR="007A3F74">
        <w:rPr>
          <w:rFonts w:asciiTheme="minorHAnsi" w:hAnsiTheme="minorHAnsi"/>
          <w:sz w:val="24"/>
          <w:szCs w:val="24"/>
        </w:rPr>
        <w:t xml:space="preserve"> mit</w:t>
      </w:r>
      <w:r>
        <w:rPr>
          <w:rFonts w:asciiTheme="minorHAnsi" w:hAnsiTheme="minorHAnsi"/>
          <w:sz w:val="24"/>
          <w:szCs w:val="24"/>
        </w:rPr>
        <w:t xml:space="preserve"> einem feinen Gespür</w:t>
      </w:r>
      <w:r w:rsidR="007A3F74">
        <w:rPr>
          <w:rFonts w:asciiTheme="minorHAnsi" w:hAnsiTheme="minorHAnsi"/>
          <w:sz w:val="24"/>
          <w:szCs w:val="24"/>
        </w:rPr>
        <w:t>, einer Überparteilichkeit als Ansatz</w:t>
      </w:r>
      <w:r>
        <w:rPr>
          <w:rFonts w:asciiTheme="minorHAnsi" w:hAnsiTheme="minorHAnsi"/>
          <w:sz w:val="24"/>
          <w:szCs w:val="24"/>
        </w:rPr>
        <w:t xml:space="preserve"> und </w:t>
      </w:r>
      <w:r w:rsidR="007A3F74">
        <w:rPr>
          <w:rFonts w:asciiTheme="minorHAnsi" w:hAnsiTheme="minorHAnsi"/>
          <w:sz w:val="24"/>
          <w:szCs w:val="24"/>
        </w:rPr>
        <w:t>ihrem langjährig, politisch erfahrenem Blick auf</w:t>
      </w:r>
      <w:r>
        <w:rPr>
          <w:rFonts w:asciiTheme="minorHAnsi" w:hAnsiTheme="minorHAnsi"/>
          <w:sz w:val="24"/>
          <w:szCs w:val="24"/>
        </w:rPr>
        <w:t xml:space="preserve"> Benachteiligung, Diskriminierung, Gewalt oder Ausgrenzung </w:t>
      </w:r>
      <w:r w:rsidR="007A3F74">
        <w:rPr>
          <w:rFonts w:asciiTheme="minorHAnsi" w:hAnsiTheme="minorHAnsi"/>
          <w:sz w:val="24"/>
          <w:szCs w:val="24"/>
        </w:rPr>
        <w:t xml:space="preserve">von Frauen intensiv engagierte. </w:t>
      </w:r>
      <w:r w:rsidR="00CD42DA">
        <w:rPr>
          <w:rFonts w:asciiTheme="minorHAnsi" w:hAnsiTheme="minorHAnsi"/>
          <w:sz w:val="24"/>
          <w:szCs w:val="24"/>
        </w:rPr>
        <w:t>B</w:t>
      </w:r>
      <w:r w:rsidR="007A3F74">
        <w:rPr>
          <w:rFonts w:asciiTheme="minorHAnsi" w:hAnsiTheme="minorHAnsi"/>
          <w:sz w:val="24"/>
          <w:szCs w:val="24"/>
        </w:rPr>
        <w:t>eim Thema Wohn</w:t>
      </w:r>
      <w:r w:rsidR="00DB50CD">
        <w:rPr>
          <w:rFonts w:asciiTheme="minorHAnsi" w:hAnsiTheme="minorHAnsi"/>
          <w:sz w:val="24"/>
          <w:szCs w:val="24"/>
        </w:rPr>
        <w:t xml:space="preserve">ungslosigkeit </w:t>
      </w:r>
      <w:r w:rsidR="007A3F74">
        <w:rPr>
          <w:rFonts w:asciiTheme="minorHAnsi" w:hAnsiTheme="minorHAnsi"/>
          <w:sz w:val="24"/>
          <w:szCs w:val="24"/>
        </w:rPr>
        <w:t>öffnete</w:t>
      </w:r>
      <w:r w:rsidR="00292D1D">
        <w:rPr>
          <w:rFonts w:asciiTheme="minorHAnsi" w:hAnsiTheme="minorHAnsi"/>
          <w:sz w:val="24"/>
          <w:szCs w:val="24"/>
        </w:rPr>
        <w:t xml:space="preserve"> sich der ÜPFI Vorstand</w:t>
      </w:r>
      <w:r w:rsidR="007A3F74">
        <w:rPr>
          <w:rFonts w:asciiTheme="minorHAnsi" w:hAnsiTheme="minorHAnsi"/>
          <w:sz w:val="24"/>
          <w:szCs w:val="24"/>
        </w:rPr>
        <w:t xml:space="preserve"> seit 2010 den von Fachfrauen aus dem Bereich Soziales und Gesundheit dargestellten </w:t>
      </w:r>
      <w:r w:rsidR="00DB50CD">
        <w:rPr>
          <w:rFonts w:asciiTheme="minorHAnsi" w:hAnsiTheme="minorHAnsi"/>
          <w:sz w:val="24"/>
          <w:szCs w:val="24"/>
        </w:rPr>
        <w:t xml:space="preserve">frauenspezifischen </w:t>
      </w:r>
      <w:r w:rsidR="007A3F74">
        <w:rPr>
          <w:rFonts w:asciiTheme="minorHAnsi" w:hAnsiTheme="minorHAnsi"/>
          <w:sz w:val="24"/>
          <w:szCs w:val="24"/>
        </w:rPr>
        <w:t>Problembereichen und Handlungsbedarfen</w:t>
      </w:r>
      <w:r w:rsidR="00CD42DA">
        <w:rPr>
          <w:rFonts w:asciiTheme="minorHAnsi" w:hAnsiTheme="minorHAnsi"/>
          <w:sz w:val="24"/>
          <w:szCs w:val="24"/>
        </w:rPr>
        <w:t xml:space="preserve">, sodass wesentliche und überfällige Verbesserungen in der Versorgungsstruktur, Veränderungen im </w:t>
      </w:r>
      <w:r w:rsidR="00DB50CD">
        <w:rPr>
          <w:rFonts w:asciiTheme="minorHAnsi" w:hAnsiTheme="minorHAnsi"/>
          <w:sz w:val="24"/>
          <w:szCs w:val="24"/>
        </w:rPr>
        <w:t xml:space="preserve">politischen </w:t>
      </w:r>
      <w:r w:rsidR="00CD42DA">
        <w:rPr>
          <w:rFonts w:asciiTheme="minorHAnsi" w:hAnsiTheme="minorHAnsi"/>
          <w:sz w:val="24"/>
          <w:szCs w:val="24"/>
        </w:rPr>
        <w:t>Bewusstsein und eine auf Praxisebene wachsende Interdisziplinarität die Folge waren. Für viele Frauen, deren Wohnungsnot u.a. bedeutet, ein Leben am oder unter dem Existenzminimum auszuhalten, den Verlust von Hab und Gut zu verkraften, sozialer Isolation und psychischer Belastung zu begegnen, Folge</w:t>
      </w:r>
      <w:r w:rsidR="00D50BF1">
        <w:rPr>
          <w:rFonts w:asciiTheme="minorHAnsi" w:hAnsiTheme="minorHAnsi"/>
          <w:sz w:val="24"/>
          <w:szCs w:val="24"/>
        </w:rPr>
        <w:t xml:space="preserve">n von Gewalt zu verarbeiten, </w:t>
      </w:r>
      <w:r w:rsidR="00CD42DA">
        <w:rPr>
          <w:rFonts w:asciiTheme="minorHAnsi" w:hAnsiTheme="minorHAnsi"/>
          <w:sz w:val="24"/>
          <w:szCs w:val="24"/>
        </w:rPr>
        <w:t>mit Schuld- und Schamgefühlen lernen umzugehen</w:t>
      </w:r>
      <w:r w:rsidR="00D50BF1">
        <w:rPr>
          <w:rFonts w:asciiTheme="minorHAnsi" w:hAnsiTheme="minorHAnsi"/>
          <w:sz w:val="24"/>
          <w:szCs w:val="24"/>
        </w:rPr>
        <w:t xml:space="preserve"> und Hilfe zu finden bzw. anzunehmen</w:t>
      </w:r>
      <w:r w:rsidR="00CD42DA">
        <w:rPr>
          <w:rFonts w:asciiTheme="minorHAnsi" w:hAnsiTheme="minorHAnsi"/>
          <w:sz w:val="24"/>
          <w:szCs w:val="24"/>
        </w:rPr>
        <w:t xml:space="preserve">, </w:t>
      </w:r>
      <w:r w:rsidR="00D50BF1">
        <w:rPr>
          <w:rFonts w:asciiTheme="minorHAnsi" w:hAnsiTheme="minorHAnsi"/>
          <w:sz w:val="24"/>
          <w:szCs w:val="24"/>
        </w:rPr>
        <w:t>führten die bis heute anhaltenden Aktivitäten der ÜPFI im Land Berlin zu mehr effektiver Bündelung</w:t>
      </w:r>
      <w:r w:rsidR="00DB50CD">
        <w:rPr>
          <w:rFonts w:asciiTheme="minorHAnsi" w:hAnsiTheme="minorHAnsi"/>
          <w:sz w:val="24"/>
          <w:szCs w:val="24"/>
        </w:rPr>
        <w:t xml:space="preserve"> und </w:t>
      </w:r>
      <w:r w:rsidR="004F335A">
        <w:rPr>
          <w:rFonts w:asciiTheme="minorHAnsi" w:hAnsiTheme="minorHAnsi"/>
          <w:sz w:val="24"/>
          <w:szCs w:val="24"/>
        </w:rPr>
        <w:t>regel</w:t>
      </w:r>
      <w:r w:rsidR="00D50BF1">
        <w:rPr>
          <w:rFonts w:asciiTheme="minorHAnsi" w:hAnsiTheme="minorHAnsi"/>
          <w:sz w:val="24"/>
          <w:szCs w:val="24"/>
        </w:rPr>
        <w:t xml:space="preserve">finanzierter Verortung fachlicher Ressourcen, einer politischen Aufmerksamkeit und Verantwortungsübernahme sowie einer deutlichen Veränderung der Infrastruktur niedrigschwelliger Hilfen. </w:t>
      </w:r>
    </w:p>
    <w:p w:rsidR="00FF11A9" w:rsidRDefault="00FF11A9" w:rsidP="007A3F74">
      <w:pPr>
        <w:spacing w:after="0"/>
        <w:jc w:val="both"/>
        <w:rPr>
          <w:rFonts w:asciiTheme="minorHAnsi" w:hAnsiTheme="minorHAnsi"/>
          <w:sz w:val="24"/>
          <w:szCs w:val="24"/>
        </w:rPr>
      </w:pPr>
    </w:p>
    <w:p w:rsidR="00AF5A0B" w:rsidRDefault="00FA7F32" w:rsidP="007A3F74">
      <w:pPr>
        <w:spacing w:after="0"/>
        <w:jc w:val="both"/>
        <w:rPr>
          <w:rFonts w:asciiTheme="minorHAnsi" w:hAnsiTheme="minorHAnsi"/>
          <w:sz w:val="24"/>
          <w:szCs w:val="24"/>
        </w:rPr>
      </w:pPr>
      <w:r>
        <w:rPr>
          <w:rFonts w:asciiTheme="minorHAnsi" w:hAnsiTheme="minorHAnsi"/>
          <w:sz w:val="24"/>
          <w:szCs w:val="24"/>
        </w:rPr>
        <w:lastRenderedPageBreak/>
        <w:t xml:space="preserve">So konnte </w:t>
      </w:r>
      <w:r w:rsidR="00FF11A9">
        <w:rPr>
          <w:rFonts w:asciiTheme="minorHAnsi" w:hAnsiTheme="minorHAnsi"/>
          <w:sz w:val="24"/>
          <w:szCs w:val="24"/>
        </w:rPr>
        <w:t xml:space="preserve">beispielsweise </w:t>
      </w:r>
      <w:r w:rsidR="006C2FA2">
        <w:rPr>
          <w:rFonts w:asciiTheme="minorHAnsi" w:hAnsiTheme="minorHAnsi"/>
          <w:sz w:val="24"/>
          <w:szCs w:val="24"/>
        </w:rPr>
        <w:t>2013 die</w:t>
      </w:r>
      <w:r w:rsidR="00D50BF1">
        <w:rPr>
          <w:rFonts w:asciiTheme="minorHAnsi" w:hAnsiTheme="minorHAnsi"/>
          <w:sz w:val="24"/>
          <w:szCs w:val="24"/>
        </w:rPr>
        <w:t xml:space="preserve"> erste Psychologische Beratung für wohnungslose Frauen</w:t>
      </w:r>
      <w:r w:rsidR="006C2FA2">
        <w:rPr>
          <w:rFonts w:asciiTheme="minorHAnsi" w:hAnsiTheme="minorHAnsi"/>
          <w:sz w:val="24"/>
          <w:szCs w:val="24"/>
        </w:rPr>
        <w:t xml:space="preserve"> in Berlin</w:t>
      </w:r>
      <w:r w:rsidR="00D50BF1">
        <w:rPr>
          <w:rFonts w:asciiTheme="minorHAnsi" w:hAnsiTheme="minorHAnsi"/>
          <w:sz w:val="24"/>
          <w:szCs w:val="24"/>
        </w:rPr>
        <w:t xml:space="preserve"> in eine Zuwendungsfinanzierung </w:t>
      </w:r>
      <w:r w:rsidR="00DB50CD">
        <w:rPr>
          <w:rFonts w:asciiTheme="minorHAnsi" w:hAnsiTheme="minorHAnsi"/>
          <w:sz w:val="24"/>
          <w:szCs w:val="24"/>
        </w:rPr>
        <w:t xml:space="preserve">des Senates </w:t>
      </w:r>
      <w:r w:rsidR="00D50BF1">
        <w:rPr>
          <w:rFonts w:asciiTheme="minorHAnsi" w:hAnsiTheme="minorHAnsi"/>
          <w:sz w:val="24"/>
          <w:szCs w:val="24"/>
        </w:rPr>
        <w:t>überführt werden, was den Erhalt des Projektes ermöglichte</w:t>
      </w:r>
      <w:r w:rsidR="00902EBA">
        <w:rPr>
          <w:rFonts w:asciiTheme="minorHAnsi" w:hAnsiTheme="minorHAnsi"/>
          <w:sz w:val="24"/>
          <w:szCs w:val="24"/>
        </w:rPr>
        <w:t xml:space="preserve"> und seitdem vielen betroffenen Frauen die Möglichkeit gibt, in einem traumasensiblen Setting psychologische Beratungsgespräche wahrzunehmen</w:t>
      </w:r>
      <w:r w:rsidR="00D50BF1">
        <w:rPr>
          <w:rFonts w:asciiTheme="minorHAnsi" w:hAnsiTheme="minorHAnsi"/>
          <w:sz w:val="24"/>
          <w:szCs w:val="24"/>
        </w:rPr>
        <w:t>. Als Gründungsmitglied des landesweiten Beirates zu</w:t>
      </w:r>
      <w:r w:rsidR="006C2FA2">
        <w:rPr>
          <w:rFonts w:asciiTheme="minorHAnsi" w:hAnsiTheme="minorHAnsi"/>
          <w:sz w:val="24"/>
          <w:szCs w:val="24"/>
        </w:rPr>
        <w:t>r</w:t>
      </w:r>
      <w:r w:rsidR="00D50BF1">
        <w:rPr>
          <w:rFonts w:asciiTheme="minorHAnsi" w:hAnsiTheme="minorHAnsi"/>
          <w:sz w:val="24"/>
          <w:szCs w:val="24"/>
        </w:rPr>
        <w:t xml:space="preserve"> Wohnungs- und Obdachlosigkeit von Frauen</w:t>
      </w:r>
      <w:r w:rsidR="004F335A">
        <w:rPr>
          <w:rFonts w:asciiTheme="minorHAnsi" w:hAnsiTheme="minorHAnsi"/>
          <w:sz w:val="24"/>
          <w:szCs w:val="24"/>
        </w:rPr>
        <w:t xml:space="preserve"> konnte ich miterleben, wie die überparteiliche Strategie der ÜPFI zusammen mit Fachfrauen aus unterschiedlichsten Versorgungsbereichen wesentlich dazu beitrug, die komplexen Bedarfe von wohnungslosen Frauen mit und ohne Kinder in Positionspapieren, Fachgesprächen, Ausschussanhörungen oder Fachtagungen umfassend</w:t>
      </w:r>
      <w:r w:rsidR="00866107">
        <w:rPr>
          <w:rFonts w:asciiTheme="minorHAnsi" w:hAnsiTheme="minorHAnsi"/>
          <w:sz w:val="24"/>
          <w:szCs w:val="24"/>
        </w:rPr>
        <w:t xml:space="preserve"> darzustellen und Forderungen daraus abzuleiten. Meine und die Arbeit von vielen anderen Kolleginnen blieb dadurch nicht anonym im Verborgenen, sondern bekam </w:t>
      </w:r>
      <w:r w:rsidR="00FF11A9">
        <w:rPr>
          <w:rFonts w:asciiTheme="minorHAnsi" w:hAnsiTheme="minorHAnsi"/>
          <w:sz w:val="24"/>
          <w:szCs w:val="24"/>
        </w:rPr>
        <w:t xml:space="preserve">im politischen Spektakel der Hauptstadt </w:t>
      </w:r>
      <w:r w:rsidR="00866107">
        <w:rPr>
          <w:rFonts w:asciiTheme="minorHAnsi" w:hAnsiTheme="minorHAnsi"/>
          <w:sz w:val="24"/>
          <w:szCs w:val="24"/>
        </w:rPr>
        <w:t>eine Bühne</w:t>
      </w:r>
      <w:r w:rsidR="00D011C7">
        <w:rPr>
          <w:rFonts w:asciiTheme="minorHAnsi" w:hAnsiTheme="minorHAnsi"/>
          <w:sz w:val="24"/>
          <w:szCs w:val="24"/>
        </w:rPr>
        <w:t>,</w:t>
      </w:r>
      <w:r w:rsidR="00866107">
        <w:rPr>
          <w:rFonts w:asciiTheme="minorHAnsi" w:hAnsiTheme="minorHAnsi"/>
          <w:sz w:val="24"/>
          <w:szCs w:val="24"/>
        </w:rPr>
        <w:t xml:space="preserve"> auf der wir bis heute deutlich aufzeigen können, wie sehr es sich lohnt, </w:t>
      </w:r>
      <w:r w:rsidR="00DB50CD">
        <w:rPr>
          <w:rFonts w:asciiTheme="minorHAnsi" w:hAnsiTheme="minorHAnsi"/>
          <w:sz w:val="24"/>
          <w:szCs w:val="24"/>
        </w:rPr>
        <w:t xml:space="preserve">Frauen </w:t>
      </w:r>
      <w:r w:rsidR="00866107">
        <w:rPr>
          <w:rFonts w:asciiTheme="minorHAnsi" w:hAnsiTheme="minorHAnsi"/>
          <w:sz w:val="24"/>
          <w:szCs w:val="24"/>
        </w:rPr>
        <w:t>durch bedarfsgerechte Unterstützungsangebote im sozialen und therapeutischen Bereich</w:t>
      </w:r>
      <w:r w:rsidR="00DB50CD">
        <w:rPr>
          <w:rFonts w:asciiTheme="minorHAnsi" w:hAnsiTheme="minorHAnsi"/>
          <w:sz w:val="24"/>
          <w:szCs w:val="24"/>
        </w:rPr>
        <w:t xml:space="preserve"> </w:t>
      </w:r>
      <w:r w:rsidR="00866107">
        <w:rPr>
          <w:rFonts w:asciiTheme="minorHAnsi" w:hAnsiTheme="minorHAnsi"/>
          <w:sz w:val="24"/>
          <w:szCs w:val="24"/>
        </w:rPr>
        <w:t>neue (Lebens)Perspektiven und das Gefühl von gesellschaftlicher Dazugehörigkeit zurückzugeben.</w:t>
      </w:r>
    </w:p>
    <w:p w:rsidR="00D011C7" w:rsidRDefault="00866107" w:rsidP="007A3F74">
      <w:pPr>
        <w:spacing w:after="0"/>
        <w:jc w:val="both"/>
        <w:rPr>
          <w:rFonts w:asciiTheme="minorHAnsi" w:hAnsiTheme="minorHAnsi"/>
          <w:sz w:val="24"/>
          <w:szCs w:val="24"/>
        </w:rPr>
      </w:pPr>
      <w:r>
        <w:rPr>
          <w:rFonts w:asciiTheme="minorHAnsi" w:hAnsiTheme="minorHAnsi"/>
          <w:sz w:val="24"/>
          <w:szCs w:val="24"/>
        </w:rPr>
        <w:t xml:space="preserve">Ich danke </w:t>
      </w:r>
      <w:r w:rsidR="00FA7F32">
        <w:rPr>
          <w:rFonts w:asciiTheme="minorHAnsi" w:hAnsiTheme="minorHAnsi"/>
          <w:sz w:val="24"/>
          <w:szCs w:val="24"/>
        </w:rPr>
        <w:t>Ihnen/</w:t>
      </w:r>
      <w:r>
        <w:rPr>
          <w:rFonts w:asciiTheme="minorHAnsi" w:hAnsiTheme="minorHAnsi"/>
          <w:sz w:val="24"/>
          <w:szCs w:val="24"/>
        </w:rPr>
        <w:t xml:space="preserve">Euch sehr für all unsere gemeinsamen Stunden in Sitzungen und Anhörungen, </w:t>
      </w:r>
      <w:r w:rsidR="00FA7F32">
        <w:rPr>
          <w:rFonts w:asciiTheme="minorHAnsi" w:hAnsiTheme="minorHAnsi"/>
          <w:sz w:val="24"/>
          <w:szCs w:val="24"/>
        </w:rPr>
        <w:t>für das gemeinsame Verfassen von Stellungnahmen oder Anfragen, für eure Ausdauer beim Fragen stellen und Antworten finden</w:t>
      </w:r>
      <w:r w:rsidR="00DB50CD">
        <w:rPr>
          <w:rFonts w:asciiTheme="minorHAnsi" w:hAnsiTheme="minorHAnsi"/>
          <w:sz w:val="24"/>
          <w:szCs w:val="24"/>
        </w:rPr>
        <w:t>, die menschliche Loyalität und den Humor zwischen den Zeilen</w:t>
      </w:r>
      <w:r w:rsidR="00FA7F32">
        <w:rPr>
          <w:rFonts w:asciiTheme="minorHAnsi" w:hAnsiTheme="minorHAnsi"/>
          <w:sz w:val="24"/>
          <w:szCs w:val="24"/>
        </w:rPr>
        <w:t xml:space="preserve">. Ich danke Euch als Frau, als Mutter, als Psychologin und als Teil der Zivilgesellschaft. Durch euer großartiges </w:t>
      </w:r>
      <w:r w:rsidR="00FF11A9">
        <w:rPr>
          <w:rFonts w:asciiTheme="minorHAnsi" w:hAnsiTheme="minorHAnsi"/>
          <w:sz w:val="24"/>
          <w:szCs w:val="24"/>
        </w:rPr>
        <w:t>Engagement konnten das Fachwissen und die</w:t>
      </w:r>
      <w:r w:rsidR="00FA7F32">
        <w:rPr>
          <w:rFonts w:asciiTheme="minorHAnsi" w:hAnsiTheme="minorHAnsi"/>
          <w:sz w:val="24"/>
          <w:szCs w:val="24"/>
        </w:rPr>
        <w:t xml:space="preserve"> langjährige Expertise </w:t>
      </w:r>
      <w:r w:rsidR="00FF11A9">
        <w:rPr>
          <w:rFonts w:asciiTheme="minorHAnsi" w:hAnsiTheme="minorHAnsi"/>
          <w:sz w:val="24"/>
          <w:szCs w:val="24"/>
        </w:rPr>
        <w:t xml:space="preserve">von mir und vielen weiteren </w:t>
      </w:r>
      <w:r w:rsidR="00FA7F32">
        <w:rPr>
          <w:rFonts w:asciiTheme="minorHAnsi" w:hAnsiTheme="minorHAnsi"/>
          <w:sz w:val="24"/>
          <w:szCs w:val="24"/>
        </w:rPr>
        <w:t xml:space="preserve">Akteurinnen aus der Praxis direkten Einfluss auf die </w:t>
      </w:r>
      <w:r w:rsidR="00FF11A9">
        <w:rPr>
          <w:rFonts w:asciiTheme="minorHAnsi" w:hAnsiTheme="minorHAnsi"/>
          <w:sz w:val="24"/>
          <w:szCs w:val="24"/>
        </w:rPr>
        <w:t>parlamentarische Arbeit nehmen</w:t>
      </w:r>
      <w:r w:rsidR="00FA7F32">
        <w:rPr>
          <w:rFonts w:asciiTheme="minorHAnsi" w:hAnsiTheme="minorHAnsi"/>
          <w:sz w:val="24"/>
          <w:szCs w:val="24"/>
        </w:rPr>
        <w:t xml:space="preserve">. </w:t>
      </w:r>
    </w:p>
    <w:p w:rsidR="00866107" w:rsidRDefault="00FA7F32" w:rsidP="007A3F74">
      <w:pPr>
        <w:spacing w:after="0"/>
        <w:jc w:val="both"/>
        <w:rPr>
          <w:rFonts w:asciiTheme="minorHAnsi" w:hAnsiTheme="minorHAnsi"/>
          <w:sz w:val="24"/>
          <w:szCs w:val="24"/>
        </w:rPr>
      </w:pPr>
      <w:r>
        <w:rPr>
          <w:rFonts w:asciiTheme="minorHAnsi" w:hAnsiTheme="minorHAnsi"/>
          <w:sz w:val="24"/>
          <w:szCs w:val="24"/>
        </w:rPr>
        <w:t>Mit größter Wertschätzung wünsche ich Ihnen/Euch für die nächsten Jahre alles Gute!</w:t>
      </w:r>
    </w:p>
    <w:p w:rsidR="00FA7F32" w:rsidRDefault="00FA7F32" w:rsidP="007A3F74">
      <w:pPr>
        <w:spacing w:after="0"/>
        <w:jc w:val="both"/>
        <w:rPr>
          <w:rFonts w:asciiTheme="minorHAnsi" w:hAnsiTheme="minorHAnsi"/>
          <w:sz w:val="24"/>
          <w:szCs w:val="24"/>
        </w:rPr>
      </w:pPr>
    </w:p>
    <w:p w:rsidR="00FA7F32" w:rsidRDefault="00FA7F32" w:rsidP="007A3F74">
      <w:pPr>
        <w:spacing w:after="0"/>
        <w:jc w:val="both"/>
        <w:rPr>
          <w:rFonts w:asciiTheme="minorHAnsi" w:hAnsiTheme="minorHAnsi"/>
          <w:sz w:val="24"/>
          <w:szCs w:val="24"/>
        </w:rPr>
      </w:pPr>
      <w:r>
        <w:rPr>
          <w:rFonts w:asciiTheme="minorHAnsi" w:hAnsiTheme="minorHAnsi"/>
          <w:sz w:val="24"/>
          <w:szCs w:val="24"/>
        </w:rPr>
        <w:t>Britta Köppen</w:t>
      </w:r>
    </w:p>
    <w:p w:rsidR="00FA7F32" w:rsidRPr="00FA7F32" w:rsidRDefault="00FA7F32" w:rsidP="007A3F74">
      <w:pPr>
        <w:spacing w:after="0"/>
        <w:jc w:val="both"/>
        <w:rPr>
          <w:rFonts w:asciiTheme="minorHAnsi" w:hAnsiTheme="minorHAnsi"/>
          <w:sz w:val="20"/>
          <w:szCs w:val="20"/>
        </w:rPr>
      </w:pPr>
      <w:r w:rsidRPr="00FA7F32">
        <w:rPr>
          <w:rFonts w:asciiTheme="minorHAnsi" w:hAnsiTheme="minorHAnsi"/>
          <w:sz w:val="20"/>
          <w:szCs w:val="20"/>
        </w:rPr>
        <w:t>Dipl. Psychologin</w:t>
      </w:r>
    </w:p>
    <w:p w:rsidR="00FA7F32" w:rsidRPr="00FA7F32" w:rsidRDefault="00FA7F32" w:rsidP="007A3F74">
      <w:pPr>
        <w:spacing w:after="0"/>
        <w:jc w:val="both"/>
        <w:rPr>
          <w:rFonts w:asciiTheme="minorHAnsi" w:hAnsiTheme="minorHAnsi"/>
          <w:sz w:val="20"/>
          <w:szCs w:val="20"/>
        </w:rPr>
      </w:pPr>
      <w:r w:rsidRPr="00FA7F32">
        <w:rPr>
          <w:rFonts w:asciiTheme="minorHAnsi" w:hAnsiTheme="minorHAnsi"/>
          <w:sz w:val="20"/>
          <w:szCs w:val="20"/>
        </w:rPr>
        <w:t>Psychologische Beratung für wohnungslose Frauen</w:t>
      </w:r>
    </w:p>
    <w:p w:rsidR="00FA7F32" w:rsidRPr="00FA7F32" w:rsidRDefault="00FA7F32" w:rsidP="007A3F74">
      <w:pPr>
        <w:spacing w:after="0"/>
        <w:jc w:val="both"/>
        <w:rPr>
          <w:rFonts w:asciiTheme="minorHAnsi" w:hAnsiTheme="minorHAnsi"/>
          <w:sz w:val="20"/>
          <w:szCs w:val="20"/>
        </w:rPr>
      </w:pPr>
      <w:r w:rsidRPr="00FA7F32">
        <w:rPr>
          <w:rFonts w:asciiTheme="minorHAnsi" w:hAnsiTheme="minorHAnsi"/>
          <w:sz w:val="20"/>
          <w:szCs w:val="20"/>
        </w:rPr>
        <w:t>GEBEWOpro</w:t>
      </w:r>
    </w:p>
    <w:p w:rsidR="00CD42DA" w:rsidRDefault="00CD42DA" w:rsidP="007A3F74">
      <w:pPr>
        <w:spacing w:after="0"/>
        <w:jc w:val="both"/>
        <w:rPr>
          <w:rFonts w:asciiTheme="minorHAnsi" w:hAnsiTheme="minorHAnsi"/>
          <w:sz w:val="24"/>
          <w:szCs w:val="24"/>
        </w:rPr>
      </w:pPr>
    </w:p>
    <w:p w:rsidR="00CD42DA" w:rsidRPr="003A2A79" w:rsidRDefault="00CD42DA" w:rsidP="007A3F74">
      <w:pPr>
        <w:spacing w:after="0"/>
        <w:jc w:val="both"/>
        <w:rPr>
          <w:rFonts w:asciiTheme="minorHAnsi" w:hAnsiTheme="minorHAnsi"/>
          <w:sz w:val="24"/>
          <w:szCs w:val="24"/>
        </w:rPr>
      </w:pPr>
    </w:p>
    <w:sectPr w:rsidR="00CD42DA" w:rsidRPr="003A2A79" w:rsidSect="00AE34D5">
      <w:headerReference w:type="even" r:id="rId6"/>
      <w:headerReference w:type="default" r:id="rId7"/>
      <w:footerReference w:type="even" r:id="rId8"/>
      <w:footerReference w:type="default" r:id="rId9"/>
      <w:headerReference w:type="first" r:id="rId10"/>
      <w:footerReference w:type="first" r:id="rId11"/>
      <w:pgSz w:w="11906" w:h="16838"/>
      <w:pgMar w:top="1418" w:right="720"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150" w:rsidRDefault="00686150" w:rsidP="001B3550">
      <w:pPr>
        <w:spacing w:after="0" w:line="240" w:lineRule="auto"/>
      </w:pPr>
      <w:r>
        <w:separator/>
      </w:r>
    </w:p>
  </w:endnote>
  <w:endnote w:type="continuationSeparator" w:id="1">
    <w:p w:rsidR="00686150" w:rsidRDefault="00686150" w:rsidP="001B3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Shadow">
    <w:altName w:val="MS PGothic"/>
    <w:charset w:val="EE"/>
    <w:family w:val="swiss"/>
    <w:pitch w:val="variable"/>
    <w:sig w:usb0="00000005" w:usb1="00000000" w:usb2="00000000" w:usb3="00000000" w:csb0="00000002"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A4E" w:rsidRDefault="00D44A4E">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070"/>
      <w:gridCol w:w="3071"/>
      <w:gridCol w:w="3071"/>
    </w:tblGrid>
    <w:tr w:rsidR="00D76858" w:rsidRPr="0097047F" w:rsidTr="00C02EC9">
      <w:tc>
        <w:tcPr>
          <w:tcW w:w="3070" w:type="dxa"/>
          <w:vAlign w:val="center"/>
          <w:hideMark/>
        </w:tcPr>
        <w:p w:rsidR="00D76858" w:rsidRPr="0097047F" w:rsidRDefault="00D76858" w:rsidP="00D76858">
          <w:pPr>
            <w:tabs>
              <w:tab w:val="center" w:pos="4536"/>
              <w:tab w:val="right" w:pos="9072"/>
            </w:tabs>
            <w:spacing w:after="0" w:line="240" w:lineRule="auto"/>
            <w:jc w:val="center"/>
            <w:rPr>
              <w:color w:val="7F7F7F"/>
              <w:sz w:val="16"/>
              <w:szCs w:val="20"/>
            </w:rPr>
          </w:pPr>
          <w:r>
            <w:rPr>
              <w:color w:val="7F7F7F"/>
              <w:sz w:val="16"/>
              <w:szCs w:val="20"/>
            </w:rPr>
            <w:t xml:space="preserve">GEBEWO pro </w:t>
          </w:r>
        </w:p>
        <w:p w:rsidR="00D76858" w:rsidRPr="0097047F" w:rsidRDefault="00D76858" w:rsidP="00D76858">
          <w:pPr>
            <w:tabs>
              <w:tab w:val="center" w:pos="4536"/>
              <w:tab w:val="right" w:pos="9072"/>
            </w:tabs>
            <w:spacing w:after="0" w:line="240" w:lineRule="auto"/>
            <w:jc w:val="center"/>
            <w:rPr>
              <w:color w:val="7F7F7F"/>
              <w:sz w:val="16"/>
              <w:szCs w:val="20"/>
            </w:rPr>
          </w:pPr>
          <w:r w:rsidRPr="0097047F">
            <w:rPr>
              <w:color w:val="7F7F7F"/>
              <w:sz w:val="16"/>
              <w:szCs w:val="20"/>
            </w:rPr>
            <w:t>gemeinnützige GmbH</w:t>
          </w:r>
        </w:p>
      </w:tc>
      <w:tc>
        <w:tcPr>
          <w:tcW w:w="3071" w:type="dxa"/>
          <w:vAlign w:val="center"/>
          <w:hideMark/>
        </w:tcPr>
        <w:p w:rsidR="00D76858" w:rsidRPr="0097047F" w:rsidRDefault="00D76858" w:rsidP="00D76858">
          <w:pPr>
            <w:tabs>
              <w:tab w:val="center" w:pos="4536"/>
              <w:tab w:val="right" w:pos="9072"/>
            </w:tabs>
            <w:spacing w:after="0" w:line="240" w:lineRule="auto"/>
            <w:jc w:val="center"/>
            <w:rPr>
              <w:color w:val="7F7F7F"/>
              <w:sz w:val="16"/>
              <w:szCs w:val="16"/>
            </w:rPr>
          </w:pPr>
          <w:r w:rsidRPr="0097047F">
            <w:rPr>
              <w:color w:val="7F7F7F"/>
              <w:sz w:val="16"/>
              <w:szCs w:val="16"/>
            </w:rPr>
            <w:t>Geschäftsführer:</w:t>
          </w:r>
        </w:p>
        <w:p w:rsidR="00D76858" w:rsidRPr="0097047F" w:rsidRDefault="00D76858" w:rsidP="00D76858">
          <w:pPr>
            <w:tabs>
              <w:tab w:val="center" w:pos="4536"/>
              <w:tab w:val="right" w:pos="9072"/>
            </w:tabs>
            <w:spacing w:after="0" w:line="240" w:lineRule="auto"/>
            <w:jc w:val="center"/>
            <w:rPr>
              <w:color w:val="7F7F7F"/>
              <w:sz w:val="16"/>
              <w:szCs w:val="16"/>
            </w:rPr>
          </w:pPr>
          <w:r>
            <w:rPr>
              <w:color w:val="7F7F7F"/>
              <w:sz w:val="16"/>
              <w:szCs w:val="16"/>
            </w:rPr>
            <w:t xml:space="preserve">Ekkehard Hayner, </w:t>
          </w:r>
          <w:r w:rsidRPr="0097047F">
            <w:rPr>
              <w:color w:val="7F7F7F"/>
              <w:sz w:val="16"/>
              <w:szCs w:val="16"/>
            </w:rPr>
            <w:t>Robert Veltmann</w:t>
          </w:r>
        </w:p>
      </w:tc>
      <w:tc>
        <w:tcPr>
          <w:tcW w:w="3071" w:type="dxa"/>
          <w:vAlign w:val="center"/>
          <w:hideMark/>
        </w:tcPr>
        <w:p w:rsidR="00D76858" w:rsidRPr="0097047F" w:rsidRDefault="00D76858" w:rsidP="00D76858">
          <w:pPr>
            <w:tabs>
              <w:tab w:val="center" w:pos="4536"/>
              <w:tab w:val="right" w:pos="9072"/>
            </w:tabs>
            <w:spacing w:after="0" w:line="240" w:lineRule="auto"/>
            <w:jc w:val="center"/>
            <w:rPr>
              <w:color w:val="7F7F7F"/>
              <w:sz w:val="16"/>
              <w:szCs w:val="16"/>
            </w:rPr>
          </w:pPr>
          <w:r w:rsidRPr="0097047F">
            <w:rPr>
              <w:color w:val="7F7F7F"/>
              <w:sz w:val="16"/>
              <w:szCs w:val="16"/>
            </w:rPr>
            <w:t>Sitz: Berlin</w:t>
          </w:r>
        </w:p>
        <w:p w:rsidR="00D76858" w:rsidRPr="0097047F" w:rsidRDefault="00D76858" w:rsidP="00D76858">
          <w:pPr>
            <w:tabs>
              <w:tab w:val="center" w:pos="4536"/>
              <w:tab w:val="right" w:pos="9072"/>
            </w:tabs>
            <w:spacing w:after="0" w:line="240" w:lineRule="auto"/>
            <w:jc w:val="center"/>
            <w:rPr>
              <w:color w:val="7F7F7F"/>
              <w:sz w:val="16"/>
              <w:szCs w:val="16"/>
            </w:rPr>
          </w:pPr>
          <w:r w:rsidRPr="0097047F">
            <w:rPr>
              <w:color w:val="7F7F7F"/>
              <w:sz w:val="16"/>
              <w:szCs w:val="16"/>
            </w:rPr>
            <w:t>AG Charlottenburg HRB 95854</w:t>
          </w:r>
          <w:r>
            <w:rPr>
              <w:color w:val="7F7F7F"/>
              <w:sz w:val="16"/>
              <w:szCs w:val="16"/>
            </w:rPr>
            <w:t xml:space="preserve"> B</w:t>
          </w:r>
        </w:p>
      </w:tc>
    </w:tr>
  </w:tbl>
  <w:p w:rsidR="00F96881" w:rsidRPr="00AE34D5" w:rsidRDefault="007717FC" w:rsidP="00D76858">
    <w:pPr>
      <w:pStyle w:val="Fuzeile"/>
      <w:jc w:val="right"/>
      <w:rPr>
        <w:sz w:val="16"/>
      </w:rPr>
    </w:pPr>
    <w:r w:rsidRPr="00D76858">
      <w:rPr>
        <w:sz w:val="16"/>
      </w:rPr>
      <w:fldChar w:fldCharType="begin"/>
    </w:r>
    <w:r w:rsidR="00D76858" w:rsidRPr="00D76858">
      <w:rPr>
        <w:sz w:val="16"/>
      </w:rPr>
      <w:instrText>PAGE   \* MERGEFORMAT</w:instrText>
    </w:r>
    <w:r w:rsidRPr="00D76858">
      <w:rPr>
        <w:sz w:val="16"/>
      </w:rPr>
      <w:fldChar w:fldCharType="separate"/>
    </w:r>
    <w:r w:rsidR="00E74B0A">
      <w:rPr>
        <w:noProof/>
        <w:sz w:val="16"/>
      </w:rPr>
      <w:t>2</w:t>
    </w:r>
    <w:r w:rsidRPr="00D76858">
      <w:rPr>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070"/>
      <w:gridCol w:w="3071"/>
      <w:gridCol w:w="3071"/>
    </w:tblGrid>
    <w:tr w:rsidR="00F03675" w:rsidRPr="0097047F" w:rsidTr="005C23B4">
      <w:tc>
        <w:tcPr>
          <w:tcW w:w="3070" w:type="dxa"/>
          <w:vAlign w:val="center"/>
          <w:hideMark/>
        </w:tcPr>
        <w:p w:rsidR="00F03675" w:rsidRPr="0097047F" w:rsidRDefault="00F03675" w:rsidP="005C23B4">
          <w:pPr>
            <w:tabs>
              <w:tab w:val="center" w:pos="4536"/>
              <w:tab w:val="right" w:pos="9072"/>
            </w:tabs>
            <w:spacing w:after="0" w:line="240" w:lineRule="auto"/>
            <w:jc w:val="center"/>
            <w:rPr>
              <w:color w:val="7F7F7F"/>
              <w:sz w:val="16"/>
              <w:szCs w:val="20"/>
            </w:rPr>
          </w:pPr>
          <w:r>
            <w:rPr>
              <w:color w:val="7F7F7F"/>
              <w:sz w:val="16"/>
              <w:szCs w:val="20"/>
            </w:rPr>
            <w:t xml:space="preserve">GEBEWO pro </w:t>
          </w:r>
        </w:p>
        <w:p w:rsidR="00F03675" w:rsidRPr="0097047F" w:rsidRDefault="00F03675" w:rsidP="005C23B4">
          <w:pPr>
            <w:tabs>
              <w:tab w:val="center" w:pos="4536"/>
              <w:tab w:val="right" w:pos="9072"/>
            </w:tabs>
            <w:spacing w:after="0" w:line="240" w:lineRule="auto"/>
            <w:jc w:val="center"/>
            <w:rPr>
              <w:color w:val="7F7F7F"/>
              <w:sz w:val="16"/>
              <w:szCs w:val="20"/>
            </w:rPr>
          </w:pPr>
          <w:r w:rsidRPr="0097047F">
            <w:rPr>
              <w:color w:val="7F7F7F"/>
              <w:sz w:val="16"/>
              <w:szCs w:val="20"/>
            </w:rPr>
            <w:t>gemeinnützige GmbH</w:t>
          </w:r>
        </w:p>
      </w:tc>
      <w:tc>
        <w:tcPr>
          <w:tcW w:w="3071" w:type="dxa"/>
          <w:vAlign w:val="center"/>
          <w:hideMark/>
        </w:tcPr>
        <w:p w:rsidR="00F03675" w:rsidRPr="0097047F" w:rsidRDefault="00F03675" w:rsidP="005C23B4">
          <w:pPr>
            <w:tabs>
              <w:tab w:val="center" w:pos="4536"/>
              <w:tab w:val="right" w:pos="9072"/>
            </w:tabs>
            <w:spacing w:after="0" w:line="240" w:lineRule="auto"/>
            <w:jc w:val="center"/>
            <w:rPr>
              <w:color w:val="7F7F7F"/>
              <w:sz w:val="16"/>
              <w:szCs w:val="16"/>
            </w:rPr>
          </w:pPr>
          <w:r w:rsidRPr="0097047F">
            <w:rPr>
              <w:color w:val="7F7F7F"/>
              <w:sz w:val="16"/>
              <w:szCs w:val="16"/>
            </w:rPr>
            <w:t>Geschäftsführer:</w:t>
          </w:r>
        </w:p>
        <w:p w:rsidR="00F03675" w:rsidRPr="0097047F" w:rsidRDefault="00D76858" w:rsidP="005C23B4">
          <w:pPr>
            <w:tabs>
              <w:tab w:val="center" w:pos="4536"/>
              <w:tab w:val="right" w:pos="9072"/>
            </w:tabs>
            <w:spacing w:after="0" w:line="240" w:lineRule="auto"/>
            <w:jc w:val="center"/>
            <w:rPr>
              <w:color w:val="7F7F7F"/>
              <w:sz w:val="16"/>
              <w:szCs w:val="16"/>
            </w:rPr>
          </w:pPr>
          <w:r>
            <w:rPr>
              <w:color w:val="7F7F7F"/>
              <w:sz w:val="16"/>
              <w:szCs w:val="16"/>
            </w:rPr>
            <w:t xml:space="preserve">Ekkehard Hayner, </w:t>
          </w:r>
          <w:r w:rsidR="00F03675" w:rsidRPr="0097047F">
            <w:rPr>
              <w:color w:val="7F7F7F"/>
              <w:sz w:val="16"/>
              <w:szCs w:val="16"/>
            </w:rPr>
            <w:t>Robert Veltmann</w:t>
          </w:r>
        </w:p>
      </w:tc>
      <w:tc>
        <w:tcPr>
          <w:tcW w:w="3071" w:type="dxa"/>
          <w:vAlign w:val="center"/>
          <w:hideMark/>
        </w:tcPr>
        <w:p w:rsidR="00F03675" w:rsidRPr="0097047F" w:rsidRDefault="00F03675" w:rsidP="005C23B4">
          <w:pPr>
            <w:tabs>
              <w:tab w:val="center" w:pos="4536"/>
              <w:tab w:val="right" w:pos="9072"/>
            </w:tabs>
            <w:spacing w:after="0" w:line="240" w:lineRule="auto"/>
            <w:jc w:val="center"/>
            <w:rPr>
              <w:color w:val="7F7F7F"/>
              <w:sz w:val="16"/>
              <w:szCs w:val="16"/>
            </w:rPr>
          </w:pPr>
          <w:r w:rsidRPr="0097047F">
            <w:rPr>
              <w:color w:val="7F7F7F"/>
              <w:sz w:val="16"/>
              <w:szCs w:val="16"/>
            </w:rPr>
            <w:t>Sitz: Berlin</w:t>
          </w:r>
        </w:p>
        <w:p w:rsidR="00F03675" w:rsidRPr="0097047F" w:rsidRDefault="00F03675" w:rsidP="005C23B4">
          <w:pPr>
            <w:tabs>
              <w:tab w:val="center" w:pos="4536"/>
              <w:tab w:val="right" w:pos="9072"/>
            </w:tabs>
            <w:spacing w:after="0" w:line="240" w:lineRule="auto"/>
            <w:jc w:val="center"/>
            <w:rPr>
              <w:color w:val="7F7F7F"/>
              <w:sz w:val="16"/>
              <w:szCs w:val="16"/>
            </w:rPr>
          </w:pPr>
          <w:r w:rsidRPr="0097047F">
            <w:rPr>
              <w:color w:val="7F7F7F"/>
              <w:sz w:val="16"/>
              <w:szCs w:val="16"/>
            </w:rPr>
            <w:t>AG Charlottenburg HRB 95854</w:t>
          </w:r>
          <w:r w:rsidR="00D76858">
            <w:rPr>
              <w:color w:val="7F7F7F"/>
              <w:sz w:val="16"/>
              <w:szCs w:val="16"/>
            </w:rPr>
            <w:t xml:space="preserve"> B</w:t>
          </w:r>
        </w:p>
      </w:tc>
    </w:tr>
  </w:tbl>
  <w:p w:rsidR="00F96881" w:rsidRPr="00F03675" w:rsidRDefault="007717FC" w:rsidP="00F03675">
    <w:pPr>
      <w:pStyle w:val="Fuzeile"/>
    </w:pPr>
    <w:r w:rsidRPr="007717FC">
      <w:rPr>
        <w:rFonts w:asciiTheme="minorHAnsi" w:eastAsiaTheme="minorEastAsia" w:hAnsiTheme="minorHAnsi" w:cstheme="minorBidi"/>
        <w:noProof/>
        <w:color w:val="7F7F7F"/>
        <w:lang w:eastAsia="de-DE"/>
      </w:rPr>
      <w:pict>
        <v:shapetype id="_x0000_t202" coordsize="21600,21600" o:spt="202" path="m,l,21600r21600,l21600,xe">
          <v:stroke joinstyle="miter"/>
          <v:path gradientshapeok="t" o:connecttype="rect"/>
        </v:shapetype>
        <v:shape id="Textfeld 7" o:spid="_x0000_s4097" type="#_x0000_t202" style="position:absolute;margin-left:-35.1pt;margin-top:778.75pt;width:23.55pt;height:44.8pt;z-index:-251656192;visibility:visible;mso-position-horizontal-relative:text;mso-position-vertical-relative:page;mso-width-relative:margin;mso-height-relative:margin" wrapcoords="-697 0 -697 21240 21600 21240 21600 0 -69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" fillcolor="window" stroked="f" strokeweight=".5pt">
          <v:path arrowok="t"/>
          <v:textbox style="layout-flow:vertical;mso-layout-flow-alt:bottom-to-top">
            <w:txbxContent>
              <w:p w:rsidR="00A37549" w:rsidRPr="00B71D1A" w:rsidRDefault="00A37549" w:rsidP="00A37549">
                <w:pPr>
                  <w:rPr>
                    <w:color w:val="808080"/>
                    <w:sz w:val="12"/>
                  </w:rPr>
                </w:pPr>
                <w:r>
                  <w:rPr>
                    <w:color w:val="808080"/>
                    <w:sz w:val="12"/>
                  </w:rPr>
                  <w:t>V040419</w:t>
                </w:r>
              </w:p>
            </w:txbxContent>
          </v:textbox>
          <w10:wrap type="tight"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150" w:rsidRDefault="00686150" w:rsidP="001B3550">
      <w:pPr>
        <w:spacing w:after="0" w:line="240" w:lineRule="auto"/>
      </w:pPr>
      <w:r>
        <w:separator/>
      </w:r>
    </w:p>
  </w:footnote>
  <w:footnote w:type="continuationSeparator" w:id="1">
    <w:p w:rsidR="00686150" w:rsidRDefault="00686150" w:rsidP="001B35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A4E" w:rsidRDefault="00D44A4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A4E" w:rsidRDefault="00D44A4E">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881" w:rsidRDefault="00154574" w:rsidP="00E57E46">
    <w:pPr>
      <w:widowControl w:val="0"/>
      <w:tabs>
        <w:tab w:val="left" w:pos="142"/>
      </w:tabs>
      <w:autoSpaceDE w:val="0"/>
      <w:autoSpaceDN w:val="0"/>
      <w:adjustRightInd w:val="0"/>
      <w:spacing w:after="0" w:line="240" w:lineRule="auto"/>
      <w:rPr>
        <w:rFonts w:ascii="Gill Sans MT Shadow" w:hAnsi="Gill Sans MT Shadow"/>
        <w:noProof/>
        <w:sz w:val="36"/>
        <w:szCs w:val="40"/>
      </w:rPr>
    </w:pPr>
    <w:r>
      <w:rPr>
        <w:rFonts w:ascii="Gill Sans MT Shadow" w:hAnsi="Gill Sans MT Shadow"/>
        <w:noProof/>
        <w:sz w:val="20"/>
      </w:rPr>
      <w:drawing>
        <wp:anchor distT="0" distB="0" distL="90170" distR="90170" simplePos="0" relativeHeight="251658240" behindDoc="1" locked="0" layoutInCell="0" allowOverlap="1">
          <wp:simplePos x="0" y="0"/>
          <wp:positionH relativeFrom="margin">
            <wp:posOffset>4124960</wp:posOffset>
          </wp:positionH>
          <wp:positionV relativeFrom="paragraph">
            <wp:posOffset>-31115</wp:posOffset>
          </wp:positionV>
          <wp:extent cx="2021205" cy="694055"/>
          <wp:effectExtent l="0" t="0" r="0" b="0"/>
          <wp:wrapTight wrapText="bothSides">
            <wp:wrapPolygon edited="0">
              <wp:start x="1629" y="0"/>
              <wp:lineTo x="0" y="8893"/>
              <wp:lineTo x="0" y="13043"/>
              <wp:lineTo x="16694" y="18972"/>
              <wp:lineTo x="16490" y="20750"/>
              <wp:lineTo x="17508" y="20750"/>
              <wp:lineTo x="19137" y="20750"/>
              <wp:lineTo x="20358" y="20157"/>
              <wp:lineTo x="20155" y="18972"/>
              <wp:lineTo x="21376" y="13043"/>
              <wp:lineTo x="21376" y="8300"/>
              <wp:lineTo x="17101" y="593"/>
              <wp:lineTo x="15879" y="0"/>
              <wp:lineTo x="1629" y="0"/>
            </wp:wrapPolygon>
          </wp:wrapTight>
          <wp:docPr id="5" name="Bild 5" descr="GEBEWO pro 2012 klein n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GEBEWO pro 2012 klein neu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1205" cy="694055"/>
                  </a:xfrm>
                  <a:prstGeom prst="rect">
                    <a:avLst/>
                  </a:prstGeom>
                  <a:noFill/>
                  <a:ln>
                    <a:noFill/>
                  </a:ln>
                </pic:spPr>
              </pic:pic>
            </a:graphicData>
          </a:graphic>
        </wp:anchor>
      </w:drawing>
    </w:r>
    <w:r w:rsidR="00FD4004">
      <w:rPr>
        <w:rFonts w:ascii="Gill Sans MT Shadow" w:hAnsi="Gill Sans MT Shadow"/>
        <w:noProof/>
        <w:sz w:val="36"/>
        <w:szCs w:val="40"/>
      </w:rPr>
      <w:t>Psychologische B</w:t>
    </w:r>
    <w:r w:rsidR="00AD1140">
      <w:rPr>
        <w:rFonts w:ascii="Gill Sans MT Shadow" w:hAnsi="Gill Sans MT Shadow"/>
        <w:noProof/>
        <w:sz w:val="36"/>
        <w:szCs w:val="40"/>
      </w:rPr>
      <w:t>eratung</w:t>
    </w:r>
  </w:p>
  <w:p w:rsidR="008B6DB3" w:rsidRPr="008B6DB3" w:rsidRDefault="00FD4004" w:rsidP="00E57E46">
    <w:pPr>
      <w:widowControl w:val="0"/>
      <w:tabs>
        <w:tab w:val="left" w:pos="142"/>
      </w:tabs>
      <w:autoSpaceDE w:val="0"/>
      <w:autoSpaceDN w:val="0"/>
      <w:adjustRightInd w:val="0"/>
      <w:spacing w:after="0" w:line="240" w:lineRule="auto"/>
      <w:rPr>
        <w:rFonts w:ascii="Gill Sans MT Shadow" w:hAnsi="Gill Sans MT Shadow" w:cs="Arial"/>
        <w:sz w:val="36"/>
        <w:szCs w:val="40"/>
      </w:rPr>
    </w:pPr>
    <w:r>
      <w:rPr>
        <w:rFonts w:ascii="Gill Sans MT Shadow" w:hAnsi="Gill Sans MT Shadow" w:cs="Arial"/>
        <w:sz w:val="36"/>
        <w:szCs w:val="40"/>
      </w:rPr>
      <w:t>f</w:t>
    </w:r>
    <w:r w:rsidR="00321135">
      <w:rPr>
        <w:rFonts w:ascii="Gill Sans MT Shadow" w:hAnsi="Gill Sans MT Shadow" w:cs="Arial"/>
        <w:sz w:val="36"/>
        <w:szCs w:val="40"/>
      </w:rPr>
      <w:t>ür wohnungslose</w:t>
    </w:r>
    <w:r w:rsidR="00AD1140">
      <w:rPr>
        <w:rFonts w:ascii="Gill Sans MT Shadow" w:hAnsi="Gill Sans MT Shadow" w:cs="Arial"/>
        <w:sz w:val="36"/>
        <w:szCs w:val="40"/>
      </w:rPr>
      <w:t xml:space="preserve"> Frauen</w:t>
    </w:r>
  </w:p>
  <w:p w:rsidR="00F96881" w:rsidRPr="004D369B" w:rsidRDefault="00154574" w:rsidP="00E57E46">
    <w:pPr>
      <w:tabs>
        <w:tab w:val="left" w:pos="6663"/>
      </w:tabs>
      <w:spacing w:after="0" w:line="240" w:lineRule="auto"/>
      <w:rPr>
        <w:color w:val="808080"/>
      </w:rPr>
    </w:pPr>
    <w:r>
      <w:rPr>
        <w:noProof/>
        <w:color w:val="808080"/>
      </w:rPr>
      <w:drawing>
        <wp:anchor distT="0" distB="0" distL="114300" distR="114300" simplePos="0" relativeHeight="251656192" behindDoc="1" locked="1" layoutInCell="1" allowOverlap="1">
          <wp:simplePos x="0" y="0"/>
          <wp:positionH relativeFrom="column">
            <wp:posOffset>5372100</wp:posOffset>
          </wp:positionH>
          <wp:positionV relativeFrom="paragraph">
            <wp:posOffset>109855</wp:posOffset>
          </wp:positionV>
          <wp:extent cx="871220" cy="275590"/>
          <wp:effectExtent l="0" t="0" r="0" b="0"/>
          <wp:wrapTight wrapText="bothSides">
            <wp:wrapPolygon edited="0">
              <wp:start x="0" y="0"/>
              <wp:lineTo x="0" y="19410"/>
              <wp:lineTo x="21254" y="19410"/>
              <wp:lineTo x="2125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1220" cy="275590"/>
                  </a:xfrm>
                  <a:prstGeom prst="rect">
                    <a:avLst/>
                  </a:prstGeom>
                  <a:noFill/>
                  <a:ln>
                    <a:noFill/>
                  </a:ln>
                </pic:spPr>
              </pic:pic>
            </a:graphicData>
          </a:graphic>
        </wp:anchor>
      </w:drawing>
    </w:r>
  </w:p>
  <w:p w:rsidR="00E57E46" w:rsidRDefault="00E57E46" w:rsidP="00E57E46">
    <w:pPr>
      <w:pStyle w:val="Kopfzeile"/>
      <w:rPr>
        <w:color w:val="808080"/>
        <w:sz w:val="20"/>
      </w:rPr>
    </w:pPr>
  </w:p>
  <w:p w:rsidR="00E1737C" w:rsidRPr="00E1737C" w:rsidRDefault="00E1737C" w:rsidP="00E1737C">
    <w:pPr>
      <w:pStyle w:val="Kopfzeile"/>
      <w:rPr>
        <w:color w:val="808080"/>
        <w:sz w:val="20"/>
      </w:rPr>
    </w:pPr>
  </w:p>
  <w:p w:rsidR="00A6445D" w:rsidRPr="00780611" w:rsidRDefault="007717FC" w:rsidP="00E57E46">
    <w:pPr>
      <w:pStyle w:val="Kopfzeile"/>
      <w:rPr>
        <w:color w:val="808080"/>
        <w:sz w:val="20"/>
      </w:rPr>
    </w:pPr>
    <w:r>
      <w:rPr>
        <w:noProof/>
        <w:color w:val="808080"/>
        <w:sz w:val="20"/>
        <w:lang w:eastAsia="de-DE"/>
      </w:rPr>
      <w:pict>
        <v:shapetype id="_x0000_t32" coordsize="21600,21600" o:spt="32" o:oned="t" path="m,l21600,21600e" filled="f">
          <v:path arrowok="t" fillok="f" o:connecttype="none"/>
          <o:lock v:ext="edit" shapetype="t"/>
        </v:shapetype>
        <v:shape id="AutoShape 2" o:spid="_x0000_s4098" type="#_x0000_t32" style="position:absolute;margin-left:14.2pt;margin-top:280.65pt;width:8.5pt;height:0;z-index:251657216;visibility:visible;mso-wrap-distance-top:-6e-5mm;mso-wrap-distance-bottom:-6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VMW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">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10"/>
  <w:displayHorizontalDrawingGridEvery w:val="2"/>
  <w:characterSpacingControl w:val="doNotCompress"/>
  <w:hdrShapeDefaults>
    <o:shapedefaults v:ext="edit" spidmax="11266"/>
    <o:shapelayout v:ext="edit">
      <o:idmap v:ext="edit" data="4"/>
      <o:rules v:ext="edit">
        <o:r id="V:Rule2" type="connector" idref="#AutoShape 2"/>
      </o:rules>
    </o:shapelayout>
  </w:hdrShapeDefaults>
  <w:footnotePr>
    <w:footnote w:id="0"/>
    <w:footnote w:id="1"/>
  </w:footnotePr>
  <w:endnotePr>
    <w:endnote w:id="0"/>
    <w:endnote w:id="1"/>
  </w:endnotePr>
  <w:compat/>
  <w:rsids>
    <w:rsidRoot w:val="00AA54B5"/>
    <w:rsid w:val="00015814"/>
    <w:rsid w:val="000610EA"/>
    <w:rsid w:val="00092CA9"/>
    <w:rsid w:val="000E36E5"/>
    <w:rsid w:val="00111708"/>
    <w:rsid w:val="00154574"/>
    <w:rsid w:val="00176926"/>
    <w:rsid w:val="0017734D"/>
    <w:rsid w:val="001B2643"/>
    <w:rsid w:val="001B3550"/>
    <w:rsid w:val="001C1BBF"/>
    <w:rsid w:val="00204709"/>
    <w:rsid w:val="00207A70"/>
    <w:rsid w:val="00292D1D"/>
    <w:rsid w:val="00292D34"/>
    <w:rsid w:val="002A1F85"/>
    <w:rsid w:val="002E1CF5"/>
    <w:rsid w:val="003064FD"/>
    <w:rsid w:val="00321135"/>
    <w:rsid w:val="00340814"/>
    <w:rsid w:val="003845BE"/>
    <w:rsid w:val="003A2A79"/>
    <w:rsid w:val="003F6331"/>
    <w:rsid w:val="00406C8C"/>
    <w:rsid w:val="00430B39"/>
    <w:rsid w:val="00462751"/>
    <w:rsid w:val="00465E93"/>
    <w:rsid w:val="004B30AE"/>
    <w:rsid w:val="004D369B"/>
    <w:rsid w:val="004D5E44"/>
    <w:rsid w:val="004F335A"/>
    <w:rsid w:val="004F3E5F"/>
    <w:rsid w:val="005B291E"/>
    <w:rsid w:val="005B3D6E"/>
    <w:rsid w:val="005C23B4"/>
    <w:rsid w:val="006350EB"/>
    <w:rsid w:val="00643731"/>
    <w:rsid w:val="00652623"/>
    <w:rsid w:val="00663CC8"/>
    <w:rsid w:val="00686150"/>
    <w:rsid w:val="00697247"/>
    <w:rsid w:val="006B6B71"/>
    <w:rsid w:val="006C2FA2"/>
    <w:rsid w:val="00714BEE"/>
    <w:rsid w:val="007717FC"/>
    <w:rsid w:val="00780611"/>
    <w:rsid w:val="007A3F74"/>
    <w:rsid w:val="007C4FB7"/>
    <w:rsid w:val="00815888"/>
    <w:rsid w:val="00823F7C"/>
    <w:rsid w:val="0083766D"/>
    <w:rsid w:val="008573D6"/>
    <w:rsid w:val="00862261"/>
    <w:rsid w:val="00866107"/>
    <w:rsid w:val="00877074"/>
    <w:rsid w:val="008815F0"/>
    <w:rsid w:val="008A5248"/>
    <w:rsid w:val="008B6DB3"/>
    <w:rsid w:val="008E1AE5"/>
    <w:rsid w:val="008F47C5"/>
    <w:rsid w:val="00902B5C"/>
    <w:rsid w:val="00902EBA"/>
    <w:rsid w:val="00932AE7"/>
    <w:rsid w:val="009A3E75"/>
    <w:rsid w:val="009C3A36"/>
    <w:rsid w:val="009D4E04"/>
    <w:rsid w:val="00A06369"/>
    <w:rsid w:val="00A37549"/>
    <w:rsid w:val="00A53A0F"/>
    <w:rsid w:val="00A636DE"/>
    <w:rsid w:val="00A6445D"/>
    <w:rsid w:val="00A65D06"/>
    <w:rsid w:val="00A7641D"/>
    <w:rsid w:val="00A7746F"/>
    <w:rsid w:val="00A91F4D"/>
    <w:rsid w:val="00AA54B5"/>
    <w:rsid w:val="00AD1140"/>
    <w:rsid w:val="00AE34D5"/>
    <w:rsid w:val="00AF5A0B"/>
    <w:rsid w:val="00B972D1"/>
    <w:rsid w:val="00BA0CD4"/>
    <w:rsid w:val="00BA5F6F"/>
    <w:rsid w:val="00BC47DB"/>
    <w:rsid w:val="00BE5FF7"/>
    <w:rsid w:val="00C47E9E"/>
    <w:rsid w:val="00C508C1"/>
    <w:rsid w:val="00C53138"/>
    <w:rsid w:val="00C733B1"/>
    <w:rsid w:val="00CD42DA"/>
    <w:rsid w:val="00CF143F"/>
    <w:rsid w:val="00D011C7"/>
    <w:rsid w:val="00D10C42"/>
    <w:rsid w:val="00D127F1"/>
    <w:rsid w:val="00D26267"/>
    <w:rsid w:val="00D44A4E"/>
    <w:rsid w:val="00D4664D"/>
    <w:rsid w:val="00D50BF1"/>
    <w:rsid w:val="00D63D12"/>
    <w:rsid w:val="00D76858"/>
    <w:rsid w:val="00D827F7"/>
    <w:rsid w:val="00D90882"/>
    <w:rsid w:val="00DA2897"/>
    <w:rsid w:val="00DB50CD"/>
    <w:rsid w:val="00DD7F39"/>
    <w:rsid w:val="00E1737C"/>
    <w:rsid w:val="00E57E46"/>
    <w:rsid w:val="00E74B0A"/>
    <w:rsid w:val="00E86E96"/>
    <w:rsid w:val="00ED1E01"/>
    <w:rsid w:val="00ED43B1"/>
    <w:rsid w:val="00EE69DB"/>
    <w:rsid w:val="00F03675"/>
    <w:rsid w:val="00F309D8"/>
    <w:rsid w:val="00F72245"/>
    <w:rsid w:val="00F927DA"/>
    <w:rsid w:val="00F96881"/>
    <w:rsid w:val="00FA3CC7"/>
    <w:rsid w:val="00FA7F32"/>
    <w:rsid w:val="00FB655D"/>
    <w:rsid w:val="00FC45D5"/>
    <w:rsid w:val="00FC5581"/>
    <w:rsid w:val="00FD4004"/>
    <w:rsid w:val="00FF11A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3550"/>
    <w:pPr>
      <w:spacing w:after="200" w:line="276" w:lineRule="auto"/>
    </w:pPr>
    <w:rPr>
      <w:rFonts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3550"/>
    <w:pPr>
      <w:tabs>
        <w:tab w:val="center" w:pos="4536"/>
        <w:tab w:val="right" w:pos="9072"/>
      </w:tabs>
      <w:spacing w:after="0" w:line="240" w:lineRule="auto"/>
    </w:pPr>
    <w:rPr>
      <w:rFonts w:cs="Arial"/>
      <w:lang w:eastAsia="en-US"/>
    </w:rPr>
  </w:style>
  <w:style w:type="character" w:customStyle="1" w:styleId="KopfzeileZchn">
    <w:name w:val="Kopfzeile Zchn"/>
    <w:basedOn w:val="Absatz-Standardschriftart"/>
    <w:link w:val="Kopfzeile"/>
    <w:uiPriority w:val="99"/>
    <w:rsid w:val="001B3550"/>
  </w:style>
  <w:style w:type="paragraph" w:styleId="Fuzeile">
    <w:name w:val="footer"/>
    <w:basedOn w:val="Standard"/>
    <w:link w:val="FuzeileZchn"/>
    <w:uiPriority w:val="99"/>
    <w:unhideWhenUsed/>
    <w:rsid w:val="001B3550"/>
    <w:pPr>
      <w:tabs>
        <w:tab w:val="center" w:pos="4536"/>
        <w:tab w:val="right" w:pos="9072"/>
      </w:tabs>
      <w:spacing w:after="0" w:line="240" w:lineRule="auto"/>
    </w:pPr>
    <w:rPr>
      <w:rFonts w:cs="Arial"/>
      <w:lang w:eastAsia="en-US"/>
    </w:rPr>
  </w:style>
  <w:style w:type="character" w:customStyle="1" w:styleId="FuzeileZchn">
    <w:name w:val="Fußzeile Zchn"/>
    <w:basedOn w:val="Absatz-Standardschriftart"/>
    <w:link w:val="Fuzeile"/>
    <w:uiPriority w:val="99"/>
    <w:rsid w:val="001B3550"/>
  </w:style>
  <w:style w:type="table" w:customStyle="1" w:styleId="Tabellengitternetz1">
    <w:name w:val="Tabellengitternetz1"/>
    <w:basedOn w:val="NormaleTabelle"/>
    <w:uiPriority w:val="59"/>
    <w:rsid w:val="00D63D12"/>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DA289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A2897"/>
    <w:rPr>
      <w:rFonts w:ascii="Tahoma" w:eastAsia="Calibri" w:hAnsi="Tahoma" w:cs="Tahoma"/>
      <w:sz w:val="16"/>
      <w:szCs w:val="16"/>
      <w:lang w:eastAsia="de-DE"/>
    </w:rPr>
  </w:style>
  <w:style w:type="character" w:styleId="Hyperlink">
    <w:name w:val="Hyperlink"/>
    <w:uiPriority w:val="99"/>
    <w:unhideWhenUsed/>
    <w:rsid w:val="00652623"/>
    <w:rPr>
      <w:color w:val="0000FF"/>
      <w:u w:val="single"/>
    </w:rPr>
  </w:style>
</w:styles>
</file>

<file path=word/webSettings.xml><?xml version="1.0" encoding="utf-8"?>
<w:webSettings xmlns:r="http://schemas.openxmlformats.org/officeDocument/2006/relationships" xmlns:w="http://schemas.openxmlformats.org/wordprocessingml/2006/main">
  <w:divs>
    <w:div w:id="279991525">
      <w:bodyDiv w:val="1"/>
      <w:marLeft w:val="0"/>
      <w:marRight w:val="0"/>
      <w:marTop w:val="0"/>
      <w:marBottom w:val="0"/>
      <w:divBdr>
        <w:top w:val="none" w:sz="0" w:space="0" w:color="auto"/>
        <w:left w:val="none" w:sz="0" w:space="0" w:color="auto"/>
        <w:bottom w:val="none" w:sz="0" w:space="0" w:color="auto"/>
        <w:right w:val="none" w:sz="0" w:space="0" w:color="auto"/>
      </w:divBdr>
    </w:div>
    <w:div w:id="7797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tta.K&#246;ppen\Desktop\BK-Psych._Beratung-V040419.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BK-Psych._Beratung-V040419.dotx</Template>
  <TotalTime>0</TotalTime>
  <Pages>2</Pages>
  <Words>581</Words>
  <Characters>3665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cp:lastPrinted>2022-06-23T12:31:00Z</cp:lastPrinted>
  <dcterms:created xsi:type="dcterms:W3CDTF">2022-06-23T14:10:00Z</dcterms:created>
  <dcterms:modified xsi:type="dcterms:W3CDTF">2022-06-23T14:10:00Z</dcterms:modified>
</cp:coreProperties>
</file>